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91" w:rsidRPr="00854691" w:rsidRDefault="00854691" w:rsidP="00854691">
      <w:pPr>
        <w:spacing w:before="300" w:after="150" w:line="420" w:lineRule="atLeast"/>
        <w:ind w:right="48"/>
        <w:outlineLvl w:val="1"/>
        <w:rPr>
          <w:rFonts w:ascii="Arial" w:eastAsia="Times New Roman" w:hAnsi="Arial" w:cs="Arial"/>
          <w:color w:val="222222"/>
          <w:spacing w:val="-15"/>
          <w:sz w:val="33"/>
          <w:szCs w:val="33"/>
        </w:rPr>
      </w:pPr>
      <w:bookmarkStart w:id="0" w:name="_GoBack"/>
      <w:bookmarkEnd w:id="0"/>
      <w:r w:rsidRPr="00854691">
        <w:rPr>
          <w:rFonts w:ascii="Arial" w:eastAsia="Times New Roman" w:hAnsi="Arial" w:cs="Arial"/>
          <w:color w:val="222222"/>
          <w:spacing w:val="-15"/>
          <w:sz w:val="33"/>
          <w:szCs w:val="33"/>
        </w:rPr>
        <w:t>Bài thực hành 9: Thực hành tổng hợp</w:t>
      </w:r>
    </w:p>
    <w:p w:rsidR="00854691" w:rsidRPr="00854691" w:rsidRDefault="00854691" w:rsidP="00854691">
      <w:pPr>
        <w:spacing w:before="150" w:after="100" w:afterAutospacing="1" w:line="360" w:lineRule="atLeast"/>
        <w:outlineLvl w:val="3"/>
        <w:rPr>
          <w:rFonts w:ascii="Arial" w:eastAsia="Times New Roman" w:hAnsi="Arial" w:cs="Arial"/>
          <w:b/>
          <w:bCs/>
          <w:caps/>
          <w:color w:val="000000"/>
          <w:sz w:val="21"/>
          <w:szCs w:val="21"/>
        </w:rPr>
      </w:pPr>
      <w:r w:rsidRPr="00854691">
        <w:rPr>
          <w:rFonts w:ascii="Arial" w:eastAsia="Times New Roman" w:hAnsi="Arial" w:cs="Arial"/>
          <w:b/>
          <w:bCs/>
          <w:caps/>
          <w:color w:val="000000"/>
          <w:sz w:val="21"/>
          <w:szCs w:val="21"/>
        </w:rPr>
        <w:t>TẠO MỘT BÀI TRÌNH CHIẾU HOÀN CHỈNH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1. Đọc bài viết “Lịch sử máy tính” (sgk trang 109→111) để lập dàn ý làm nội dung để tạo bài trình chiếu về chủ đề này.</w:t>
      </w:r>
    </w:p>
    <w:p w:rsidR="00854691" w:rsidRDefault="00854691" w:rsidP="0085469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có thể tham khảo dàn ý sau:</w:t>
      </w:r>
    </w:p>
    <w:p w:rsidR="00854691" w:rsidRDefault="00854691" w:rsidP="0085469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Trang 1: Lịch sử máy tính</w:t>
      </w:r>
    </w:p>
    <w:p w:rsidR="00854691" w:rsidRDefault="00854691" w:rsidP="0085469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Trang 2: Máy tính điện tử đầu tiên</w:t>
      </w:r>
    </w:p>
    <w:p w:rsidR="00854691" w:rsidRDefault="00854691" w:rsidP="0085469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•Có tên là ENIAC</w:t>
      </w:r>
    </w:p>
    <w:p w:rsidR="00854691" w:rsidRDefault="00854691" w:rsidP="0085469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• Khởi công năm 1943, hoàn thành năm 1946</w:t>
      </w:r>
    </w:p>
    <w:p w:rsidR="00854691" w:rsidRDefault="00854691" w:rsidP="0085469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Trang 3: ENIAC</w:t>
      </w:r>
    </w:p>
    <w:p w:rsidR="00854691" w:rsidRDefault="00854691" w:rsidP="0085469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• Rất lớn và nặng</w:t>
      </w:r>
    </w:p>
    <w:p w:rsidR="00854691" w:rsidRDefault="00854691" w:rsidP="0085469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• Có bộ nhớ và hoạt động theo chương trình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 Được chế tạo dựa trên nguyên lí của Phôn Nôi-man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Trang 4: Một vài máy tính lớn khác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   • Nhiều máy tính lớn khác được chế tạo sau đó, trong đó có UNIVAC 1 (1950), máy tính IBM 360 (1964),…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Trang 5: Máy tính cá nhân đầu tiên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   • Có tên là Micral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   • Do ông Trương Trọng Thi (người Việt sống ở Pháp) và đồng nghiệp phát minh (1973)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Trang 6: Máy tính cá nhân IBM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   • Là sản phẩm của hãng IBM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   • Có tên là IBM PC/XT (1983)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 • Phần lớn máy tính cá nhân hiện nay được sản xuất dựa trên máy tính IBM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Trang 7: Một số dạng máy tính ngày nay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   • Máy tính lớn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   • Siêu máy tính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   • Máy tính xách tay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   • Máy tính bảng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   • Máy trợ giúp cá nhân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2. Tạo bài trình chiếu.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- Bước 1: Khởi động PowerPoint.</w:t>
      </w:r>
    </w:p>
    <w:p w:rsidR="00854691" w:rsidRPr="00854691" w:rsidRDefault="00854691" w:rsidP="0085469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4691">
        <w:rPr>
          <w:rFonts w:ascii="Arial" w:eastAsia="Times New Roman" w:hAnsi="Arial" w:cs="Arial"/>
          <w:color w:val="000000"/>
          <w:sz w:val="24"/>
          <w:szCs w:val="24"/>
        </w:rPr>
        <w:t>Nháy đúp chuột vào biểu tượng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07010" cy="230505"/>
            <wp:effectExtent l="0" t="0" r="2540" b="0"/>
            <wp:docPr id="14" name="Picture 14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691">
        <w:rPr>
          <w:rFonts w:ascii="Arial" w:eastAsia="Times New Roman" w:hAnsi="Arial" w:cs="Arial"/>
          <w:color w:val="000000"/>
          <w:sz w:val="24"/>
          <w:szCs w:val="24"/>
        </w:rPr>
        <w:t> trên màn hình khởi động của Windows:</w:t>
      </w:r>
    </w:p>
    <w:p w:rsidR="003A53A8" w:rsidRPr="003A53A8" w:rsidRDefault="00854691" w:rsidP="003A5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A6A9FB" wp14:editId="02D3E2FF">
            <wp:simplePos x="0" y="0"/>
            <wp:positionH relativeFrom="column">
              <wp:posOffset>0</wp:posOffset>
            </wp:positionH>
            <wp:positionV relativeFrom="paragraph">
              <wp:posOffset>-4606290</wp:posOffset>
            </wp:positionV>
            <wp:extent cx="2131060" cy="1487170"/>
            <wp:effectExtent l="0" t="0" r="2540" b="0"/>
            <wp:wrapTight wrapText="bothSides">
              <wp:wrapPolygon edited="0">
                <wp:start x="0" y="0"/>
                <wp:lineTo x="0" y="21305"/>
                <wp:lineTo x="21433" y="21305"/>
                <wp:lineTo x="21433" y="0"/>
                <wp:lineTo x="0" y="0"/>
              </wp:wrapPolygon>
            </wp:wrapTight>
            <wp:docPr id="13" name="Picture 13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3A8" w:rsidRPr="003A53A8">
        <w:rPr>
          <w:rFonts w:ascii="Arial" w:hAnsi="Arial" w:cs="Arial"/>
          <w:color w:val="000000"/>
        </w:rPr>
        <w:t> Bước 1: Khởi động PowerPoint.</w:t>
      </w:r>
    </w:p>
    <w:p w:rsidR="003A53A8" w:rsidRPr="003A53A8" w:rsidRDefault="003A53A8" w:rsidP="003A53A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53A8">
        <w:rPr>
          <w:rFonts w:ascii="Arial" w:eastAsia="Times New Roman" w:hAnsi="Arial" w:cs="Arial"/>
          <w:color w:val="000000"/>
          <w:sz w:val="24"/>
          <w:szCs w:val="24"/>
        </w:rPr>
        <w:t>Nháy đúp chuột vào biểu tượng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07010" cy="230505"/>
            <wp:effectExtent l="0" t="0" r="2540" b="0"/>
            <wp:docPr id="28" name="Picture 28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3A8">
        <w:rPr>
          <w:rFonts w:ascii="Arial" w:eastAsia="Times New Roman" w:hAnsi="Arial" w:cs="Arial"/>
          <w:color w:val="000000"/>
          <w:sz w:val="24"/>
          <w:szCs w:val="24"/>
        </w:rPr>
        <w:t> trên màn hình khởi động của Windows:</w:t>
      </w:r>
    </w:p>
    <w:p w:rsidR="003A53A8" w:rsidRPr="003A53A8" w:rsidRDefault="003A53A8" w:rsidP="003A5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1060" cy="1487170"/>
            <wp:effectExtent l="0" t="0" r="2540" b="0"/>
            <wp:docPr id="27" name="Picture 27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A8" w:rsidRPr="003A53A8" w:rsidRDefault="003A53A8" w:rsidP="003A5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1"/>
          <w:szCs w:val="21"/>
        </w:rPr>
      </w:pPr>
    </w:p>
    <w:p w:rsidR="003A53A8" w:rsidRPr="003A53A8" w:rsidRDefault="003A53A8" w:rsidP="003A5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1"/>
          <w:szCs w:val="21"/>
        </w:rPr>
      </w:pPr>
    </w:p>
    <w:p w:rsidR="003A53A8" w:rsidRPr="003A53A8" w:rsidRDefault="003A53A8" w:rsidP="003A5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1"/>
          <w:szCs w:val="21"/>
        </w:rPr>
      </w:pPr>
    </w:p>
    <w:p w:rsidR="003A53A8" w:rsidRPr="003A53A8" w:rsidRDefault="003A53A8" w:rsidP="003A53A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53A8">
        <w:rPr>
          <w:rFonts w:ascii="Arial" w:eastAsia="Times New Roman" w:hAnsi="Arial" w:cs="Arial"/>
          <w:color w:val="000000"/>
          <w:sz w:val="24"/>
          <w:szCs w:val="24"/>
        </w:rPr>
        <w:t> Bước 2: Tạo màu nền thích hợp cho trang chiếu.</w:t>
      </w:r>
    </w:p>
    <w:p w:rsidR="003A53A8" w:rsidRPr="003A53A8" w:rsidRDefault="003A53A8" w:rsidP="003A53A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53A8">
        <w:rPr>
          <w:rFonts w:ascii="Arial" w:eastAsia="Times New Roman" w:hAnsi="Arial" w:cs="Arial"/>
          <w:color w:val="000000"/>
          <w:sz w:val="24"/>
          <w:szCs w:val="24"/>
        </w:rPr>
        <w:t>    + Nháy lệnh </w:t>
      </w:r>
      <w:r w:rsidRPr="003A53A8">
        <w:rPr>
          <w:rFonts w:ascii="Arial" w:eastAsia="Times New Roman" w:hAnsi="Arial" w:cs="Arial"/>
          <w:b/>
          <w:bCs/>
          <w:color w:val="0000FF"/>
          <w:sz w:val="24"/>
          <w:szCs w:val="24"/>
        </w:rPr>
        <w:t>New Slide</w:t>
      </w:r>
      <w:r w:rsidRPr="003A53A8">
        <w:rPr>
          <w:rFonts w:ascii="Arial" w:eastAsia="Times New Roman" w:hAnsi="Arial" w:cs="Arial"/>
          <w:color w:val="000000"/>
          <w:sz w:val="24"/>
          <w:szCs w:val="24"/>
        </w:rPr>
        <w:t> trong nhóm </w:t>
      </w:r>
      <w:r w:rsidRPr="003A53A8">
        <w:rPr>
          <w:rFonts w:ascii="Arial" w:eastAsia="Times New Roman" w:hAnsi="Arial" w:cs="Arial"/>
          <w:b/>
          <w:bCs/>
          <w:color w:val="0000FF"/>
          <w:sz w:val="24"/>
          <w:szCs w:val="24"/>
        </w:rPr>
        <w:t>Slides</w:t>
      </w:r>
      <w:r w:rsidRPr="003A53A8">
        <w:rPr>
          <w:rFonts w:ascii="Arial" w:eastAsia="Times New Roman" w:hAnsi="Arial" w:cs="Arial"/>
          <w:color w:val="000000"/>
          <w:sz w:val="24"/>
          <w:szCs w:val="24"/>
        </w:rPr>
        <w:t> trên dải lệnh </w:t>
      </w:r>
      <w:r w:rsidRPr="003A53A8">
        <w:rPr>
          <w:rFonts w:ascii="Arial" w:eastAsia="Times New Roman" w:hAnsi="Arial" w:cs="Arial"/>
          <w:b/>
          <w:bCs/>
          <w:color w:val="0000FF"/>
          <w:sz w:val="24"/>
          <w:szCs w:val="24"/>
        </w:rPr>
        <w:t>Home</w:t>
      </w:r>
      <w:r w:rsidRPr="003A53A8">
        <w:rPr>
          <w:rFonts w:ascii="Arial" w:eastAsia="Times New Roman" w:hAnsi="Arial" w:cs="Arial"/>
          <w:color w:val="000000"/>
          <w:sz w:val="24"/>
          <w:szCs w:val="24"/>
        </w:rPr>
        <w:t> để chèn thêm trang chiếu mới:</w:t>
      </w:r>
    </w:p>
    <w:p w:rsidR="005F035C" w:rsidRDefault="003A53A8" w:rsidP="003A53A8">
      <w:r w:rsidRPr="003A53A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12827FC" wp14:editId="7C929428">
            <wp:extent cx="2695575" cy="1375410"/>
            <wp:effectExtent l="0" t="0" r="9525" b="0"/>
            <wp:docPr id="47" name="Picture 47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7A" w:rsidRPr="0061337A" w:rsidRDefault="0061337A" w:rsidP="006133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337A">
        <w:rPr>
          <w:rFonts w:ascii="Arial" w:eastAsia="Times New Roman" w:hAnsi="Arial" w:cs="Arial"/>
          <w:color w:val="000000"/>
          <w:sz w:val="24"/>
          <w:szCs w:val="24"/>
        </w:rPr>
        <w:t>  + Nháy chọn trang chiếu trong ngăn bên trái. Mở dải lệnh </w:t>
      </w:r>
      <w:r w:rsidRPr="0061337A">
        <w:rPr>
          <w:rFonts w:ascii="Arial" w:eastAsia="Times New Roman" w:hAnsi="Arial" w:cs="Arial"/>
          <w:b/>
          <w:bCs/>
          <w:color w:val="0000FF"/>
          <w:sz w:val="24"/>
          <w:szCs w:val="24"/>
        </w:rPr>
        <w:t>Design</w:t>
      </w:r>
      <w:r w:rsidRPr="0061337A">
        <w:rPr>
          <w:rFonts w:ascii="Arial" w:eastAsia="Times New Roman" w:hAnsi="Arial" w:cs="Arial"/>
          <w:color w:val="000000"/>
          <w:sz w:val="24"/>
          <w:szCs w:val="24"/>
        </w:rPr>
        <w:t> và nháy nút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07010" cy="207010"/>
            <wp:effectExtent l="0" t="0" r="2540" b="2540"/>
            <wp:docPr id="49" name="Picture 49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7A">
        <w:rPr>
          <w:rFonts w:ascii="Arial" w:eastAsia="Times New Roman" w:hAnsi="Arial" w:cs="Arial"/>
          <w:color w:val="000000"/>
          <w:sz w:val="24"/>
          <w:szCs w:val="24"/>
        </w:rPr>
        <w:t> phía dưới, bên phải nhóm lệnh </w:t>
      </w:r>
      <w:r w:rsidRPr="0061337A">
        <w:rPr>
          <w:rFonts w:ascii="Arial" w:eastAsia="Times New Roman" w:hAnsi="Arial" w:cs="Arial"/>
          <w:b/>
          <w:bCs/>
          <w:color w:val="0000FF"/>
          <w:sz w:val="24"/>
          <w:szCs w:val="24"/>
        </w:rPr>
        <w:t>Background</w:t>
      </w:r>
      <w:r w:rsidRPr="0061337A">
        <w:rPr>
          <w:rFonts w:ascii="Arial" w:eastAsia="Times New Roman" w:hAnsi="Arial" w:cs="Arial"/>
          <w:color w:val="000000"/>
          <w:sz w:val="24"/>
          <w:szCs w:val="24"/>
        </w:rPr>
        <w:t> để hiển thị hộp thoại </w:t>
      </w:r>
      <w:r w:rsidRPr="0061337A">
        <w:rPr>
          <w:rFonts w:ascii="Arial" w:eastAsia="Times New Roman" w:hAnsi="Arial" w:cs="Arial"/>
          <w:b/>
          <w:bCs/>
          <w:color w:val="0000FF"/>
          <w:sz w:val="24"/>
          <w:szCs w:val="24"/>
        </w:rPr>
        <w:t>Format Background</w:t>
      </w:r>
      <w:r w:rsidRPr="0061337A">
        <w:rPr>
          <w:rFonts w:ascii="Arial" w:eastAsia="Times New Roman" w:hAnsi="Arial" w:cs="Arial"/>
          <w:color w:val="000000"/>
          <w:sz w:val="24"/>
          <w:szCs w:val="24"/>
        </w:rPr>
        <w:t>. Thực hiện các tùy chọn để định dạng màu nền cho trang chiếu.</w:t>
      </w:r>
    </w:p>
    <w:p w:rsidR="0061337A" w:rsidRDefault="0061337A" w:rsidP="0061337A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00245" cy="4380865"/>
            <wp:effectExtent l="0" t="0" r="0" b="635"/>
            <wp:docPr id="48" name="Picture 48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- Bước 3: Áp dụng mẫu bố trí thích hợp cho từng trang chiếu, nhập nội dung văn bản và chèn hình ảnh tương ứng vào các trang chiếu.</w:t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* Áp dụng mẫu bố trí thích hợp cho từng trang chiếu.</w:t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lastRenderedPageBreak/>
        <w:t>Chọn lần lượt các trang chiếu trong cột bên trái. Nháy lệnh Layout trong nhóm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Slides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 trên dải lệnh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Home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 và nháy chuột vào mẫu bố trí hai cột trong danh sách hiện ra:</w:t>
      </w:r>
    </w:p>
    <w:p w:rsidR="00E316C7" w:rsidRPr="00E316C7" w:rsidRDefault="00E316C7" w:rsidP="00E31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3755" cy="1900555"/>
            <wp:effectExtent l="0" t="0" r="4445" b="4445"/>
            <wp:docPr id="9" name="Picture 9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* Chèn thêm hình ảnh vào các trang chiếu của bài trình chiếu.</w:t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    + Sử dụng lệnh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Picture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 trong nhóm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Images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 (trên dải lệnh Insert) để chèn các hình ảnh thích hợp vào mỗi trang chiếu.</w:t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    + Kéo thả chuột để thay đổi vị trí, tăng giảm kích thước của các hình ảnh trên các trang chiếu để có kết quả trình bày hợp lí.</w:t>
      </w:r>
    </w:p>
    <w:p w:rsidR="00E316C7" w:rsidRPr="00E316C7" w:rsidRDefault="00E316C7" w:rsidP="00E31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50590" cy="2520315"/>
            <wp:effectExtent l="0" t="0" r="0" b="0"/>
            <wp:docPr id="8" name="Picture 8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- Bước 4: Định dạng văn bản nhất quán trên các trang chiếu, lưu ý màu chữ.</w:t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* Định dạng trang chiếu: Sử dụng các lệnh trong hai dải lệnh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Home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 và dải lệnh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Design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 để định dạng trang chiếu.</w:t>
      </w:r>
    </w:p>
    <w:p w:rsidR="00E316C7" w:rsidRPr="00E316C7" w:rsidRDefault="00E316C7" w:rsidP="00E31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07025" cy="2616200"/>
            <wp:effectExtent l="0" t="0" r="3175" b="0"/>
            <wp:docPr id="7" name="Picture 7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- Bước 5: Đặt hiệu ứng thống nhất để chuyển trang chiếu.</w:t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Để tạo hiệu ứng chuyển trang chiếu, em thực hiện theo các bước:</w:t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1. Chọn các trang chiếu cần tạo hiệu ứng.</w:t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2. Mở dải lệnh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Transitions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 và chọn kiểu hiệu ứng chuyển trang chiếu trong nhóm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Transition to This Slide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3. Nháy lệnh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Apply To All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 trong nhóm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Timing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 nếu muốn áp dụng kiểu hiệu ứng chuyển đã chọn cho mọi trang chiếu của bài trình chiếu; nếu không, hiệu ứng chỉ được áp dụng cho các trang chiếu đã được chọn trước.</w:t>
      </w:r>
    </w:p>
    <w:p w:rsidR="00E316C7" w:rsidRPr="00E316C7" w:rsidRDefault="00E316C7" w:rsidP="00E31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7985" cy="2194560"/>
            <wp:effectExtent l="0" t="0" r="0" b="0"/>
            <wp:docPr id="6" name="Picture 6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- Bước 6: Đặt hiệu ứng động cho các đối tượng trên các trang chiếu.</w:t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Để tạo hiệu ứng động cho đối tượng trên trang chiếu, em thực hiện theo các bước:</w:t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lastRenderedPageBreak/>
        <w:t>1. Chọn đối tượng trên trang chiếu cần áp dụng hiệu ứng động.</w:t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2. Mở dải lệnh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Animations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3. Nháy chuột chọn hiệu ứng động thích hợp trong nhóm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Animations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16C7" w:rsidRPr="00E316C7" w:rsidRDefault="00E316C7" w:rsidP="00E31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95265" cy="2218690"/>
            <wp:effectExtent l="0" t="0" r="635" b="0"/>
            <wp:docPr id="5" name="Picture 5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→ Kết quả:</w:t>
      </w:r>
    </w:p>
    <w:p w:rsidR="00E316C7" w:rsidRPr="00E316C7" w:rsidRDefault="00E316C7" w:rsidP="00E31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37530" cy="2449195"/>
            <wp:effectExtent l="0" t="0" r="1270" b="8255"/>
            <wp:docPr id="4" name="Picture 4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3. Trình chiếu để kiểm tra, chỉnh sửa và lưu kết quả.</w:t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t>* Nháy nút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Slide Show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07010" cy="182880"/>
            <wp:effectExtent l="0" t="0" r="2540" b="7620"/>
            <wp:docPr id="3" name="Picture 3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 ở phía dưới bên phải thanh trạng thái (hoặc mở dải lệnh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Slide Show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 và sử dụng lệnh From Beginning trong nhóm Start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Slide Show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) để trình chiếu kết quả.</w:t>
      </w:r>
    </w:p>
    <w:p w:rsidR="00E316C7" w:rsidRPr="00E316C7" w:rsidRDefault="00E316C7" w:rsidP="00E31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0200" cy="341630"/>
            <wp:effectExtent l="0" t="0" r="6350" b="1270"/>
            <wp:docPr id="2" name="Picture 2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C7" w:rsidRPr="00E316C7" w:rsidRDefault="00E316C7" w:rsidP="00E316C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16C7">
        <w:rPr>
          <w:rFonts w:ascii="Arial" w:eastAsia="Times New Roman" w:hAnsi="Arial" w:cs="Arial"/>
          <w:color w:val="000000"/>
          <w:sz w:val="24"/>
          <w:szCs w:val="24"/>
        </w:rPr>
        <w:lastRenderedPageBreak/>
        <w:t>* Lưu bài trình chiếu: Để lưu kết quả làm việc, chọn lệnh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Save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 trong bảng chọn File. Cửa sổ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Save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 As hiện ra, em thực hiện chọn thư mục lục để lưu, đặt tên bài trình chiếu và nháy </w:t>
      </w:r>
      <w:r w:rsidRPr="00E316C7">
        <w:rPr>
          <w:rFonts w:ascii="Arial" w:eastAsia="Times New Roman" w:hAnsi="Arial" w:cs="Arial"/>
          <w:b/>
          <w:bCs/>
          <w:color w:val="0000FF"/>
          <w:sz w:val="24"/>
          <w:szCs w:val="24"/>
        </w:rPr>
        <w:t>Save</w:t>
      </w:r>
      <w:r w:rsidRPr="00E316C7">
        <w:rPr>
          <w:rFonts w:ascii="Arial" w:eastAsia="Times New Roman" w:hAnsi="Arial" w:cs="Arial"/>
          <w:color w:val="000000"/>
          <w:sz w:val="24"/>
          <w:szCs w:val="24"/>
        </w:rPr>
        <w:t> để lưu.</w:t>
      </w:r>
    </w:p>
    <w:p w:rsidR="00E316C7" w:rsidRDefault="00E316C7" w:rsidP="00E316C7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4530" cy="2210435"/>
            <wp:effectExtent l="0" t="0" r="7620" b="0"/>
            <wp:docPr id="1" name="Picture 1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1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402"/>
    <w:multiLevelType w:val="multilevel"/>
    <w:tmpl w:val="1F06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A679B"/>
    <w:multiLevelType w:val="multilevel"/>
    <w:tmpl w:val="D65E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34CC2"/>
    <w:multiLevelType w:val="multilevel"/>
    <w:tmpl w:val="E666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73D96"/>
    <w:multiLevelType w:val="multilevel"/>
    <w:tmpl w:val="AD8E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72B59"/>
    <w:multiLevelType w:val="multilevel"/>
    <w:tmpl w:val="7736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F4465"/>
    <w:multiLevelType w:val="multilevel"/>
    <w:tmpl w:val="158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CC124F"/>
    <w:multiLevelType w:val="multilevel"/>
    <w:tmpl w:val="1CB4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A025E"/>
    <w:multiLevelType w:val="multilevel"/>
    <w:tmpl w:val="0A74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91"/>
    <w:rsid w:val="0007599A"/>
    <w:rsid w:val="000D0D13"/>
    <w:rsid w:val="00120820"/>
    <w:rsid w:val="00191DBC"/>
    <w:rsid w:val="00194AAB"/>
    <w:rsid w:val="002061CC"/>
    <w:rsid w:val="002D6252"/>
    <w:rsid w:val="003A53A8"/>
    <w:rsid w:val="0042250A"/>
    <w:rsid w:val="00475472"/>
    <w:rsid w:val="004908D3"/>
    <w:rsid w:val="00541424"/>
    <w:rsid w:val="0061337A"/>
    <w:rsid w:val="00684810"/>
    <w:rsid w:val="00854691"/>
    <w:rsid w:val="00862A0A"/>
    <w:rsid w:val="00892888"/>
    <w:rsid w:val="009A3E3D"/>
    <w:rsid w:val="009B7820"/>
    <w:rsid w:val="009E3123"/>
    <w:rsid w:val="00D83E1A"/>
    <w:rsid w:val="00DD06C5"/>
    <w:rsid w:val="00E3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D3B71-54F9-4134-9D3C-7CCE628E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3141">
          <w:marLeft w:val="4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111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85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192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6667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46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2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1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0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64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34292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7150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76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47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98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19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5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8317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7132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1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49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7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2538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6872230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22757439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969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21048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2021-02-04T07:38:00Z</dcterms:created>
  <dcterms:modified xsi:type="dcterms:W3CDTF">2021-02-04T07:38:00Z</dcterms:modified>
</cp:coreProperties>
</file>